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486FC4">
        <w:rPr>
          <w:rFonts w:ascii="Arial" w:hAnsi="Arial" w:cs="Arial"/>
          <w:b/>
          <w:sz w:val="32"/>
          <w:szCs w:val="32"/>
        </w:rPr>
        <w:t>.12.2016г. №8</w:t>
      </w:r>
      <w:r>
        <w:rPr>
          <w:rFonts w:ascii="Arial" w:hAnsi="Arial" w:cs="Arial"/>
          <w:b/>
          <w:sz w:val="32"/>
          <w:szCs w:val="32"/>
        </w:rPr>
        <w:t>4</w:t>
      </w:r>
      <w:r w:rsidRPr="00486FC4">
        <w:rPr>
          <w:rFonts w:ascii="Arial" w:hAnsi="Arial" w:cs="Arial"/>
          <w:b/>
          <w:sz w:val="32"/>
          <w:szCs w:val="32"/>
        </w:rPr>
        <w:t>/3-дмо</w:t>
      </w:r>
    </w:p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7400D3" w:rsidRPr="00486FC4" w:rsidRDefault="007400D3" w:rsidP="007400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400D3" w:rsidRPr="00A34344" w:rsidRDefault="007400D3" w:rsidP="007400D3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7400D3" w:rsidRPr="00A34344" w:rsidRDefault="007400D3" w:rsidP="007400D3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 xml:space="preserve">В </w:t>
      </w:r>
      <w:r>
        <w:rPr>
          <w:rFonts w:ascii="Arial" w:eastAsia="Calibri" w:hAnsi="Arial" w:cs="Arial"/>
          <w:b/>
          <w:sz w:val="30"/>
          <w:szCs w:val="30"/>
        </w:rPr>
        <w:t>ПРАВИЛА ЗЕМЛЕПОЛЬЗОВАНИЯ И ЗАСТРОЙКИ</w:t>
      </w:r>
    </w:p>
    <w:p w:rsidR="007400D3" w:rsidRPr="00A34344" w:rsidRDefault="007400D3" w:rsidP="007400D3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МУНИЦИПАЛЬНОГО ОБРАЗОВАНИЯ «ТАБАРСУК»</w:t>
      </w:r>
    </w:p>
    <w:p w:rsidR="007400D3" w:rsidRPr="007400D3" w:rsidRDefault="007400D3" w:rsidP="007400D3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АЛАРСКОГО РАЙОНА ИРКУТСКОЙ ОБЛАСТИ</w:t>
      </w:r>
      <w:bookmarkStart w:id="0" w:name="_Toc465868741"/>
      <w:bookmarkStart w:id="1" w:name="_Toc466647646"/>
    </w:p>
    <w:p w:rsidR="007400D3" w:rsidRPr="007400D3" w:rsidRDefault="007400D3" w:rsidP="007400D3">
      <w:pPr>
        <w:pStyle w:val="a3"/>
        <w:jc w:val="both"/>
        <w:rPr>
          <w:rFonts w:ascii="Arial" w:eastAsia="Calibri" w:hAnsi="Arial" w:cs="Arial"/>
          <w:sz w:val="24"/>
        </w:rPr>
      </w:pPr>
    </w:p>
    <w:p w:rsidR="000523F8" w:rsidRDefault="000523F8" w:rsidP="007400D3">
      <w:pPr>
        <w:pStyle w:val="a3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7400D3">
        <w:rPr>
          <w:rFonts w:ascii="Arial" w:eastAsia="Calibri" w:hAnsi="Arial" w:cs="Arial"/>
          <w:sz w:val="24"/>
        </w:rPr>
        <w:t>В</w:t>
      </w:r>
      <w:r w:rsidR="007400D3" w:rsidRPr="007400D3">
        <w:rPr>
          <w:rFonts w:ascii="Arial" w:eastAsia="Calibri" w:hAnsi="Arial" w:cs="Arial"/>
          <w:sz w:val="24"/>
        </w:rPr>
        <w:t xml:space="preserve"> </w:t>
      </w:r>
      <w:r w:rsidRPr="007400D3">
        <w:rPr>
          <w:rFonts w:ascii="Arial" w:eastAsia="Calibri" w:hAnsi="Arial" w:cs="Arial"/>
          <w:sz w:val="24"/>
        </w:rPr>
        <w:t>целях создания условий для устойчивого развития муниципального образования «Табарсук»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7400D3">
        <w:rPr>
          <w:rFonts w:ascii="Arial" w:eastAsia="Calibri" w:hAnsi="Arial" w:cs="Arial"/>
          <w:sz w:val="24"/>
        </w:rPr>
        <w:t xml:space="preserve"> муниципального образования «Табарсук», Дума муниципального образования «Табарсук»:</w:t>
      </w:r>
    </w:p>
    <w:p w:rsidR="007400D3" w:rsidRPr="007400D3" w:rsidRDefault="007400D3" w:rsidP="007400D3">
      <w:pPr>
        <w:pStyle w:val="a3"/>
        <w:ind w:firstLine="709"/>
        <w:jc w:val="both"/>
        <w:rPr>
          <w:rFonts w:ascii="Arial" w:eastAsia="Calibri" w:hAnsi="Arial" w:cs="Arial"/>
          <w:sz w:val="24"/>
        </w:rPr>
      </w:pPr>
    </w:p>
    <w:p w:rsidR="000523F8" w:rsidRPr="007400D3" w:rsidRDefault="000523F8" w:rsidP="007400D3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7400D3">
        <w:rPr>
          <w:rFonts w:ascii="Arial" w:eastAsia="Calibri" w:hAnsi="Arial" w:cs="Arial"/>
          <w:b/>
          <w:sz w:val="30"/>
          <w:szCs w:val="30"/>
        </w:rPr>
        <w:t>РЕШИЛА:</w:t>
      </w:r>
    </w:p>
    <w:p w:rsidR="007400D3" w:rsidRPr="007400D3" w:rsidRDefault="007400D3" w:rsidP="007400D3">
      <w:pPr>
        <w:pStyle w:val="a3"/>
        <w:jc w:val="both"/>
        <w:rPr>
          <w:rFonts w:ascii="Arial" w:eastAsia="Calibri" w:hAnsi="Arial" w:cs="Arial"/>
          <w:sz w:val="24"/>
        </w:rPr>
      </w:pPr>
    </w:p>
    <w:bookmarkEnd w:id="0"/>
    <w:bookmarkEnd w:id="1"/>
    <w:p w:rsidR="005D6197" w:rsidRPr="007400D3" w:rsidRDefault="001D1946" w:rsidP="007400D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5D6197" w:rsidRPr="007400D3">
        <w:rPr>
          <w:rFonts w:ascii="Arial" w:hAnsi="Arial" w:cs="Arial"/>
          <w:sz w:val="24"/>
        </w:rPr>
        <w:t>Внести изменения в правила землепользования и застройки</w:t>
      </w:r>
      <w:r w:rsidR="007400D3">
        <w:rPr>
          <w:rFonts w:ascii="Arial" w:hAnsi="Arial" w:cs="Arial"/>
          <w:sz w:val="24"/>
        </w:rPr>
        <w:t xml:space="preserve"> </w:t>
      </w:r>
      <w:r w:rsidR="005D6197" w:rsidRPr="007400D3">
        <w:rPr>
          <w:rFonts w:ascii="Arial" w:hAnsi="Arial" w:cs="Arial"/>
          <w:sz w:val="24"/>
        </w:rPr>
        <w:t xml:space="preserve">муниципального образования «Табарсук» Аларского района Иркутской области (далее по тексту </w:t>
      </w:r>
      <w:proofErr w:type="gramStart"/>
      <w:r w:rsidR="005D6197" w:rsidRPr="007400D3">
        <w:rPr>
          <w:rFonts w:ascii="Arial" w:hAnsi="Arial" w:cs="Arial"/>
          <w:sz w:val="24"/>
        </w:rPr>
        <w:t>-М</w:t>
      </w:r>
      <w:proofErr w:type="gramEnd"/>
      <w:r w:rsidR="005D6197" w:rsidRPr="007400D3">
        <w:rPr>
          <w:rFonts w:ascii="Arial" w:hAnsi="Arial" w:cs="Arial"/>
          <w:sz w:val="24"/>
        </w:rPr>
        <w:t xml:space="preserve">О «Табарсук») в части изменения территориальных зон размещения производственных объектов горного отвода </w:t>
      </w:r>
      <w:proofErr w:type="spellStart"/>
      <w:r w:rsidR="005D6197" w:rsidRPr="007400D3">
        <w:rPr>
          <w:rFonts w:ascii="Arial" w:hAnsi="Arial" w:cs="Arial"/>
          <w:sz w:val="24"/>
        </w:rPr>
        <w:t>Головинского</w:t>
      </w:r>
      <w:proofErr w:type="spellEnd"/>
      <w:r w:rsidR="005D6197" w:rsidRPr="007400D3">
        <w:rPr>
          <w:rFonts w:ascii="Arial" w:hAnsi="Arial" w:cs="Arial"/>
          <w:sz w:val="24"/>
        </w:rPr>
        <w:t xml:space="preserve"> месторождения каменного угля.</w:t>
      </w:r>
      <w:r w:rsidR="007400D3">
        <w:rPr>
          <w:rFonts w:ascii="Arial" w:hAnsi="Arial" w:cs="Arial"/>
          <w:sz w:val="24"/>
        </w:rPr>
        <w:t xml:space="preserve"> </w:t>
      </w:r>
      <w:r w:rsidR="005D6197" w:rsidRPr="007400D3">
        <w:rPr>
          <w:rFonts w:ascii="Arial" w:hAnsi="Arial" w:cs="Arial"/>
          <w:sz w:val="24"/>
        </w:rPr>
        <w:t>В частности:</w:t>
      </w:r>
    </w:p>
    <w:p w:rsidR="005D6197" w:rsidRPr="007400D3" w:rsidRDefault="005D6197" w:rsidP="007400D3">
      <w:pPr>
        <w:pStyle w:val="a3"/>
        <w:jc w:val="both"/>
        <w:rPr>
          <w:rFonts w:ascii="Arial" w:eastAsia="Calibri" w:hAnsi="Arial" w:cs="Arial"/>
          <w:b/>
          <w:sz w:val="24"/>
          <w:highlight w:val="yellow"/>
        </w:rPr>
      </w:pPr>
    </w:p>
    <w:p w:rsidR="005D6197" w:rsidRPr="007400D3" w:rsidRDefault="005D6197" w:rsidP="007400D3">
      <w:pPr>
        <w:pStyle w:val="a3"/>
        <w:ind w:firstLine="709"/>
        <w:jc w:val="both"/>
        <w:rPr>
          <w:rFonts w:ascii="Arial" w:eastAsia="Calibri" w:hAnsi="Arial" w:cs="Arial"/>
          <w:sz w:val="24"/>
          <w:highlight w:val="yellow"/>
        </w:rPr>
      </w:pPr>
      <w:r w:rsidRPr="007400D3">
        <w:rPr>
          <w:rFonts w:ascii="Arial" w:eastAsia="Calibri" w:hAnsi="Arial" w:cs="Arial"/>
          <w:sz w:val="24"/>
        </w:rPr>
        <w:t>1.</w:t>
      </w:r>
      <w:r w:rsidR="001D1946">
        <w:rPr>
          <w:rFonts w:ascii="Arial" w:eastAsia="Calibri" w:hAnsi="Arial" w:cs="Arial"/>
          <w:sz w:val="24"/>
        </w:rPr>
        <w:t>1.</w:t>
      </w:r>
      <w:r w:rsidRPr="007400D3">
        <w:rPr>
          <w:rFonts w:ascii="Arial" w:eastAsia="Calibri" w:hAnsi="Arial" w:cs="Arial"/>
          <w:sz w:val="24"/>
        </w:rPr>
        <w:t xml:space="preserve"> </w:t>
      </w:r>
      <w:proofErr w:type="gramStart"/>
      <w:r w:rsidRPr="007400D3">
        <w:rPr>
          <w:rFonts w:ascii="Arial" w:eastAsia="Calibri" w:hAnsi="Arial" w:cs="Arial"/>
          <w:sz w:val="24"/>
        </w:rPr>
        <w:t>Изменено градостроительное зонирование территории земельных участков с кадастровыми номерами 85:01:160602:116, 85:01:160602:119, 85:01:160602:126, 85:01:160602:115, 85:01:160602:122, 85:01:160602:117, 85:01:160602:128, 85:01:160602:121, 85:01:160602:123, 85:01:160602:120, 85:01:160602:156, 85:01:160602:155, 85:01:160602</w:t>
      </w:r>
      <w:proofErr w:type="gramEnd"/>
      <w:r w:rsidRPr="007400D3">
        <w:rPr>
          <w:rFonts w:ascii="Arial" w:eastAsia="Calibri" w:hAnsi="Arial" w:cs="Arial"/>
          <w:sz w:val="24"/>
        </w:rPr>
        <w:t xml:space="preserve">:154, 85:01:160602:129, 85:01:160602:130, части горного отвода </w:t>
      </w:r>
      <w:proofErr w:type="spellStart"/>
      <w:r w:rsidRPr="007400D3">
        <w:rPr>
          <w:rFonts w:ascii="Arial" w:eastAsia="Calibri" w:hAnsi="Arial" w:cs="Arial"/>
          <w:sz w:val="24"/>
        </w:rPr>
        <w:t>Головинского</w:t>
      </w:r>
      <w:proofErr w:type="spellEnd"/>
      <w:r w:rsidRPr="007400D3">
        <w:rPr>
          <w:rFonts w:ascii="Arial" w:eastAsia="Calibri" w:hAnsi="Arial" w:cs="Arial"/>
          <w:sz w:val="24"/>
        </w:rPr>
        <w:t xml:space="preserve"> месторождения каменного угля  - «Зоны сельскохозяйственных угодий (индекс зоны СХ-1)»изменены на «</w:t>
      </w:r>
      <w:r w:rsidRPr="007400D3">
        <w:rPr>
          <w:rFonts w:ascii="Arial" w:hAnsi="Arial" w:cs="Arial"/>
          <w:sz w:val="24"/>
        </w:rPr>
        <w:t>Зоны размещения производственных объектов 1, 2, 3 класса опасности</w:t>
      </w:r>
      <w:r w:rsidRPr="007400D3">
        <w:rPr>
          <w:rFonts w:ascii="Arial" w:eastAsia="Calibri" w:hAnsi="Arial" w:cs="Arial"/>
          <w:sz w:val="24"/>
        </w:rPr>
        <w:t xml:space="preserve"> (индекс зоны ПК-1)».</w:t>
      </w:r>
    </w:p>
    <w:p w:rsidR="005D6197" w:rsidRPr="007400D3" w:rsidRDefault="005D6197" w:rsidP="007400D3">
      <w:pPr>
        <w:pStyle w:val="a3"/>
        <w:jc w:val="both"/>
        <w:rPr>
          <w:rFonts w:ascii="Arial" w:eastAsia="Calibri" w:hAnsi="Arial" w:cs="Arial"/>
          <w:sz w:val="24"/>
          <w:lang w:eastAsia="en-US"/>
        </w:rPr>
      </w:pPr>
      <w:r w:rsidRPr="007400D3">
        <w:rPr>
          <w:rFonts w:ascii="Arial" w:eastAsia="Calibri" w:hAnsi="Arial" w:cs="Arial"/>
          <w:sz w:val="24"/>
          <w:lang w:eastAsia="en-US"/>
        </w:rPr>
        <w:t xml:space="preserve">Отображен горный отвод по участку </w:t>
      </w:r>
      <w:proofErr w:type="spellStart"/>
      <w:r w:rsidRPr="007400D3">
        <w:rPr>
          <w:rFonts w:ascii="Arial" w:eastAsia="Calibri" w:hAnsi="Arial" w:cs="Arial"/>
          <w:sz w:val="24"/>
          <w:lang w:eastAsia="en-US"/>
        </w:rPr>
        <w:t>Головинского</w:t>
      </w:r>
      <w:proofErr w:type="spellEnd"/>
      <w:r w:rsidRPr="007400D3">
        <w:rPr>
          <w:rFonts w:ascii="Arial" w:eastAsia="Calibri" w:hAnsi="Arial" w:cs="Arial"/>
          <w:sz w:val="24"/>
          <w:lang w:eastAsia="en-US"/>
        </w:rPr>
        <w:t xml:space="preserve"> месторождения каменного угля.</w:t>
      </w:r>
    </w:p>
    <w:p w:rsidR="005D6197" w:rsidRPr="007400D3" w:rsidRDefault="005D6197" w:rsidP="007400D3">
      <w:pPr>
        <w:pStyle w:val="a3"/>
        <w:jc w:val="both"/>
        <w:rPr>
          <w:rFonts w:ascii="Arial" w:eastAsia="Calibri" w:hAnsi="Arial" w:cs="Arial"/>
          <w:sz w:val="24"/>
          <w:lang w:eastAsia="en-US"/>
        </w:rPr>
      </w:pPr>
      <w:r w:rsidRPr="007400D3">
        <w:rPr>
          <w:rFonts w:ascii="Arial" w:eastAsia="Calibri" w:hAnsi="Arial" w:cs="Arial"/>
          <w:sz w:val="24"/>
          <w:lang w:eastAsia="en-US"/>
        </w:rPr>
        <w:t>Отображены зоны с особыми условиями использования:</w:t>
      </w:r>
    </w:p>
    <w:p w:rsidR="005D6197" w:rsidRPr="007400D3" w:rsidRDefault="005D6197" w:rsidP="007400D3">
      <w:pPr>
        <w:pStyle w:val="a3"/>
        <w:jc w:val="both"/>
        <w:rPr>
          <w:rFonts w:ascii="Arial" w:eastAsia="Calibri" w:hAnsi="Arial" w:cs="Arial"/>
          <w:sz w:val="24"/>
          <w:lang w:eastAsia="en-US"/>
        </w:rPr>
      </w:pPr>
      <w:r w:rsidRPr="007400D3">
        <w:rPr>
          <w:rFonts w:ascii="Arial" w:eastAsia="Calibri" w:hAnsi="Arial" w:cs="Arial"/>
          <w:sz w:val="24"/>
          <w:lang w:eastAsia="en-US"/>
        </w:rPr>
        <w:t>Санитарно-защитные зоны.</w:t>
      </w:r>
    </w:p>
    <w:p w:rsidR="005D6197" w:rsidRPr="007400D3" w:rsidRDefault="005D6197" w:rsidP="007400D3">
      <w:pPr>
        <w:pStyle w:val="a3"/>
        <w:jc w:val="both"/>
        <w:rPr>
          <w:rFonts w:ascii="Arial" w:eastAsia="Calibri" w:hAnsi="Arial" w:cs="Arial"/>
          <w:sz w:val="24"/>
          <w:lang w:eastAsia="en-US"/>
        </w:rPr>
      </w:pPr>
      <w:r w:rsidRPr="007400D3">
        <w:rPr>
          <w:rFonts w:ascii="Arial" w:eastAsia="Calibri" w:hAnsi="Arial" w:cs="Arial"/>
          <w:sz w:val="24"/>
          <w:lang w:eastAsia="en-US"/>
        </w:rPr>
        <w:t>Дополнены градостроительные регламенты зоны сельскохозяйственных угодий.</w:t>
      </w:r>
    </w:p>
    <w:p w:rsidR="005D6197" w:rsidRPr="007400D3" w:rsidRDefault="005D6197" w:rsidP="005D6197">
      <w:pPr>
        <w:pStyle w:val="1"/>
        <w:pageBreakBefore/>
        <w:numPr>
          <w:ilvl w:val="0"/>
          <w:numId w:val="0"/>
        </w:numPr>
        <w:tabs>
          <w:tab w:val="center" w:pos="4808"/>
        </w:tabs>
        <w:rPr>
          <w:rFonts w:ascii="Arial" w:eastAsia="Calibri" w:hAnsi="Arial"/>
          <w:sz w:val="24"/>
          <w:szCs w:val="24"/>
          <w:lang w:eastAsia="en-US"/>
        </w:rPr>
      </w:pPr>
      <w:bookmarkStart w:id="2" w:name="_Toc466633958"/>
      <w:r w:rsidRPr="007400D3">
        <w:rPr>
          <w:rFonts w:ascii="Arial" w:hAnsi="Arial"/>
          <w:sz w:val="24"/>
          <w:szCs w:val="24"/>
        </w:rPr>
        <w:lastRenderedPageBreak/>
        <w:t>ВНОСИМЫЕ ИЗМЕНЕНИЯ</w:t>
      </w:r>
      <w:bookmarkEnd w:id="2"/>
    </w:p>
    <w:p w:rsidR="005D6197" w:rsidRPr="007400D3" w:rsidRDefault="005D6197" w:rsidP="005D6197">
      <w:pPr>
        <w:pStyle w:val="a3"/>
        <w:spacing w:before="240" w:line="276" w:lineRule="auto"/>
        <w:ind w:firstLine="567"/>
        <w:jc w:val="both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</w:pPr>
      <w:r w:rsidRPr="007400D3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Часть вторую главу </w:t>
      </w:r>
      <w:r w:rsidRPr="007400D3">
        <w:rPr>
          <w:rFonts w:ascii="Arial" w:hAnsi="Arial" w:cs="Arial"/>
          <w:b/>
          <w:bCs/>
          <w:i/>
          <w:kern w:val="32"/>
          <w:sz w:val="24"/>
          <w:szCs w:val="24"/>
          <w:lang w:val="en-US" w:eastAsia="ru-RU"/>
        </w:rPr>
        <w:t>IX</w:t>
      </w:r>
      <w:r w:rsidRPr="007400D3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статью 48.</w:t>
      </w:r>
      <w:bookmarkStart w:id="3" w:name="_Toc364238681"/>
      <w:r w:rsidRPr="007400D3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«Зоны сельскохозяйственных угодий (СХ-1)</w:t>
      </w:r>
      <w:bookmarkEnd w:id="3"/>
      <w:r w:rsidRPr="007400D3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» изложить в следующей редакции:</w:t>
      </w:r>
    </w:p>
    <w:p w:rsidR="005D6197" w:rsidRPr="007400D3" w:rsidRDefault="005D6197" w:rsidP="005D6197">
      <w:pPr>
        <w:pStyle w:val="a3"/>
        <w:spacing w:before="24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4" w:name="_Toc341273539"/>
      <w:bookmarkStart w:id="5" w:name="_Toc369848610"/>
      <w:r w:rsidRPr="007400D3">
        <w:rPr>
          <w:rFonts w:ascii="Arial" w:eastAsia="Calibri" w:hAnsi="Arial" w:cs="Arial"/>
          <w:b/>
          <w:sz w:val="24"/>
          <w:szCs w:val="24"/>
          <w:lang w:eastAsia="en-US"/>
        </w:rPr>
        <w:t>Статья 48. Зоны сельскохозяйственных угодий (СХ-1)</w:t>
      </w:r>
      <w:bookmarkEnd w:id="4"/>
      <w:bookmarkEnd w:id="5"/>
    </w:p>
    <w:p w:rsidR="005D6197" w:rsidRPr="007400D3" w:rsidRDefault="005D6197" w:rsidP="005D619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400D3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</w:t>
      </w:r>
      <w:r w:rsidRPr="007400D3">
        <w:rPr>
          <w:rFonts w:ascii="Arial" w:eastAsia="Calibri" w:hAnsi="Arial" w:cs="Arial"/>
          <w:sz w:val="24"/>
          <w:szCs w:val="24"/>
          <w:lang w:eastAsia="en-US"/>
        </w:rPr>
        <w:t>Табарсук</w:t>
      </w:r>
      <w:r w:rsidRPr="007400D3">
        <w:rPr>
          <w:rFonts w:ascii="Arial" w:hAnsi="Arial" w:cs="Arial"/>
          <w:sz w:val="24"/>
          <w:szCs w:val="24"/>
        </w:rPr>
        <w:t>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5D6197" w:rsidRPr="007400D3" w:rsidRDefault="005D6197" w:rsidP="005D619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D6197" w:rsidRPr="007400D3" w:rsidRDefault="005D6197" w:rsidP="005D6197">
      <w:pPr>
        <w:pStyle w:val="ac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00D3">
        <w:rPr>
          <w:rFonts w:ascii="Arial" w:eastAsia="Calibri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D6197" w:rsidRPr="00782867" w:rsidRDefault="005D6197" w:rsidP="005D6197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0212" w:type="dxa"/>
        <w:tblInd w:w="-861" w:type="dxa"/>
        <w:tblLayout w:type="fixed"/>
        <w:tblLook w:val="0000"/>
      </w:tblPr>
      <w:tblGrid>
        <w:gridCol w:w="4542"/>
        <w:gridCol w:w="2693"/>
        <w:gridCol w:w="2977"/>
      </w:tblGrid>
      <w:tr w:rsidR="005D6197" w:rsidRPr="0034173E" w:rsidTr="00F94F28">
        <w:trPr>
          <w:trHeight w:val="112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400D3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400D3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400D3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6197" w:rsidRPr="0034173E" w:rsidTr="00F94F28">
        <w:trPr>
          <w:trHeight w:val="141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400D3">
              <w:rPr>
                <w:rFonts w:ascii="Courier New" w:hAnsi="Courier New" w:cs="Courier New"/>
                <w:b/>
              </w:rPr>
              <w:t>Растениеводство.</w:t>
            </w:r>
          </w:p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0D3">
              <w:rPr>
                <w:rFonts w:ascii="Courier New" w:hAnsi="Courier New" w:cs="Courier New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pStyle w:val="a3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7400D3">
              <w:rPr>
                <w:rFonts w:ascii="Courier New" w:hAnsi="Courier New" w:cs="Courier New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pStyle w:val="a3"/>
              <w:tabs>
                <w:tab w:val="left" w:pos="142"/>
              </w:tabs>
              <w:jc w:val="both"/>
              <w:rPr>
                <w:rFonts w:ascii="Courier New" w:eastAsia="Calibri" w:hAnsi="Courier New" w:cs="Courier New"/>
                <w:shd w:val="clear" w:color="auto" w:fill="00FF00"/>
              </w:rPr>
            </w:pPr>
            <w:r w:rsidRPr="007400D3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7400D3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5D6197" w:rsidRPr="00782867" w:rsidTr="00F94F28">
        <w:trPr>
          <w:trHeight w:val="69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400D3">
              <w:rPr>
                <w:rFonts w:ascii="Courier New" w:hAnsi="Courier New" w:cs="Courier New"/>
                <w:b/>
              </w:rPr>
              <w:t>Животноводство.</w:t>
            </w:r>
          </w:p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hd w:val="clear" w:color="auto" w:fill="00FF00"/>
              </w:rPr>
            </w:pPr>
            <w:r w:rsidRPr="007400D3">
              <w:rPr>
                <w:rFonts w:ascii="Courier New" w:hAnsi="Courier New" w:cs="Courier Ne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</w:tr>
      <w:tr w:rsidR="005D6197" w:rsidRPr="00782867" w:rsidTr="00F94F28">
        <w:trPr>
          <w:trHeight w:val="69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400D3">
              <w:rPr>
                <w:rFonts w:ascii="Courier New" w:hAnsi="Courier New" w:cs="Courier New"/>
                <w:b/>
              </w:rPr>
              <w:t>Ведение огородничества.</w:t>
            </w:r>
          </w:p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0D3">
              <w:rPr>
                <w:rFonts w:ascii="Courier New" w:hAnsi="Courier New" w:cs="Courier New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hd w:val="clear" w:color="auto" w:fill="00FF00"/>
              </w:rPr>
            </w:pPr>
            <w:r w:rsidRPr="007400D3">
              <w:rPr>
                <w:rFonts w:ascii="Courier New" w:hAnsi="Courier New" w:cs="Courier New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197" w:rsidRPr="007400D3" w:rsidRDefault="005D6197" w:rsidP="00B634F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</w:tr>
    </w:tbl>
    <w:p w:rsidR="005D6197" w:rsidRPr="00782867" w:rsidRDefault="005D6197" w:rsidP="005D6197">
      <w:pPr>
        <w:pStyle w:val="a3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</w:p>
    <w:p w:rsidR="005D6197" w:rsidRPr="0067108B" w:rsidRDefault="005D6197" w:rsidP="005D6197">
      <w:pPr>
        <w:pStyle w:val="ac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lang w:eastAsia="en-US"/>
        </w:rPr>
      </w:pPr>
      <w:r w:rsidRPr="0067108B">
        <w:rPr>
          <w:rFonts w:ascii="Arial" w:eastAsia="Calibri" w:hAnsi="Arial" w:cs="Arial"/>
          <w:sz w:val="24"/>
          <w:lang w:eastAsia="en-US"/>
        </w:rPr>
        <w:lastRenderedPageBreak/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F94F28" w:rsidRDefault="00F94F28" w:rsidP="00F94F28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1020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693"/>
        <w:gridCol w:w="2977"/>
      </w:tblGrid>
      <w:tr w:rsidR="005D6197" w:rsidRPr="0034173E" w:rsidTr="00F94F28">
        <w:trPr>
          <w:trHeight w:val="928"/>
        </w:trPr>
        <w:tc>
          <w:tcPr>
            <w:tcW w:w="4537" w:type="dxa"/>
            <w:shd w:val="clear" w:color="auto" w:fill="auto"/>
          </w:tcPr>
          <w:p w:rsidR="005D6197" w:rsidRPr="0067108B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693" w:type="dxa"/>
            <w:shd w:val="clear" w:color="auto" w:fill="auto"/>
          </w:tcPr>
          <w:p w:rsidR="005D6197" w:rsidRPr="0067108B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5D6197" w:rsidRPr="0067108B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6197" w:rsidRPr="00782867" w:rsidTr="00F94F28">
        <w:trPr>
          <w:trHeight w:val="412"/>
        </w:trPr>
        <w:tc>
          <w:tcPr>
            <w:tcW w:w="4537" w:type="dxa"/>
            <w:shd w:val="clear" w:color="auto" w:fill="auto"/>
          </w:tcPr>
          <w:p w:rsidR="005D6197" w:rsidRPr="0067108B" w:rsidRDefault="005D6197" w:rsidP="00B634F0">
            <w:pPr>
              <w:pStyle w:val="a3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67108B"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5D6197" w:rsidRPr="0067108B" w:rsidRDefault="005D6197" w:rsidP="00B634F0">
            <w:pPr>
              <w:pStyle w:val="a3"/>
              <w:tabs>
                <w:tab w:val="left" w:pos="142"/>
              </w:tabs>
              <w:ind w:left="34"/>
              <w:jc w:val="both"/>
              <w:rPr>
                <w:rFonts w:ascii="Courier New" w:hAnsi="Courier New" w:cs="Courier New"/>
                <w:bCs/>
              </w:rPr>
            </w:pPr>
            <w:r w:rsidRPr="0067108B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93" w:type="dxa"/>
            <w:shd w:val="clear" w:color="auto" w:fill="auto"/>
          </w:tcPr>
          <w:p w:rsidR="005D6197" w:rsidRPr="0067108B" w:rsidRDefault="005D6197" w:rsidP="00B634F0">
            <w:pPr>
              <w:pStyle w:val="a3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5D6197" w:rsidRPr="0067108B" w:rsidRDefault="005D6197" w:rsidP="00B634F0">
            <w:pPr>
              <w:pStyle w:val="a3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67108B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5D6197" w:rsidRPr="00782867" w:rsidRDefault="005D6197" w:rsidP="005D6197">
      <w:pPr>
        <w:pStyle w:val="a3"/>
        <w:ind w:left="927"/>
        <w:rPr>
          <w:rFonts w:ascii="Times New Roman" w:hAnsi="Times New Roman" w:cs="Times New Roman"/>
          <w:sz w:val="16"/>
          <w:szCs w:val="16"/>
        </w:rPr>
      </w:pPr>
    </w:p>
    <w:p w:rsidR="005D6197" w:rsidRPr="0067108B" w:rsidRDefault="005D6197" w:rsidP="005D6197">
      <w:pPr>
        <w:pStyle w:val="ac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08B">
        <w:rPr>
          <w:rFonts w:ascii="Arial" w:eastAsia="Calibri" w:hAnsi="Arial" w:cs="Arial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5D6197" w:rsidRPr="0067108B" w:rsidRDefault="005D6197" w:rsidP="005D6197">
      <w:pPr>
        <w:pStyle w:val="a3"/>
        <w:spacing w:before="240" w:line="276" w:lineRule="auto"/>
        <w:ind w:firstLine="567"/>
        <w:jc w:val="both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</w:pPr>
      <w:r w:rsidRPr="0067108B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Часть вторую главу </w:t>
      </w:r>
      <w:r w:rsidRPr="0067108B">
        <w:rPr>
          <w:rFonts w:ascii="Arial" w:hAnsi="Arial" w:cs="Arial"/>
          <w:b/>
          <w:bCs/>
          <w:i/>
          <w:kern w:val="32"/>
          <w:sz w:val="24"/>
          <w:szCs w:val="24"/>
          <w:lang w:val="en-US" w:eastAsia="ru-RU"/>
        </w:rPr>
        <w:t>IX</w:t>
      </w:r>
      <w:r w:rsidR="0067108B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</w:t>
      </w:r>
      <w:r w:rsidRPr="0067108B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дополнить статьей 56. Зоныскладирования и захоронения отходов (СН-7):</w:t>
      </w:r>
    </w:p>
    <w:p w:rsidR="005D6197" w:rsidRPr="0067108B" w:rsidRDefault="005D6197" w:rsidP="005D6197">
      <w:pPr>
        <w:pStyle w:val="a3"/>
        <w:spacing w:before="24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108B">
        <w:rPr>
          <w:rFonts w:ascii="Arial" w:eastAsia="Calibri" w:hAnsi="Arial" w:cs="Arial"/>
          <w:b/>
          <w:sz w:val="24"/>
          <w:szCs w:val="24"/>
          <w:lang w:eastAsia="en-US"/>
        </w:rPr>
        <w:t>Статья 56. Зоны складирования и захоронения отходов (СН-7)</w:t>
      </w:r>
    </w:p>
    <w:p w:rsidR="005D6197" w:rsidRPr="0067108B" w:rsidRDefault="005D6197" w:rsidP="005D6197">
      <w:pPr>
        <w:pStyle w:val="ac"/>
        <w:numPr>
          <w:ilvl w:val="0"/>
          <w:numId w:val="6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08B">
        <w:rPr>
          <w:rFonts w:ascii="Arial" w:eastAsia="Calibri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D6197" w:rsidRPr="00F15360" w:rsidRDefault="005D6197" w:rsidP="005D6197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0212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2"/>
        <w:gridCol w:w="2693"/>
        <w:gridCol w:w="2977"/>
      </w:tblGrid>
      <w:tr w:rsidR="005D6197" w:rsidRPr="007D4BC3" w:rsidTr="00F94F28">
        <w:trPr>
          <w:trHeight w:val="1120"/>
        </w:trPr>
        <w:tc>
          <w:tcPr>
            <w:tcW w:w="4542" w:type="dxa"/>
            <w:shd w:val="clear" w:color="auto" w:fill="auto"/>
          </w:tcPr>
          <w:p w:rsidR="005D6197" w:rsidRPr="0067108B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6" w:name="_GoBack"/>
            <w:bookmarkEnd w:id="6"/>
            <w:r w:rsidRPr="0067108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693" w:type="dxa"/>
            <w:shd w:val="clear" w:color="auto" w:fill="auto"/>
          </w:tcPr>
          <w:p w:rsidR="005D6197" w:rsidRPr="0067108B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5D6197" w:rsidRPr="0067108B" w:rsidRDefault="005D6197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6197" w:rsidRPr="007D4BC3" w:rsidTr="00F94F28">
        <w:trPr>
          <w:trHeight w:val="270"/>
        </w:trPr>
        <w:tc>
          <w:tcPr>
            <w:tcW w:w="4542" w:type="dxa"/>
            <w:shd w:val="clear" w:color="auto" w:fill="auto"/>
          </w:tcPr>
          <w:p w:rsidR="005D6197" w:rsidRPr="0067108B" w:rsidRDefault="005D6197" w:rsidP="00B634F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67108B">
              <w:rPr>
                <w:rFonts w:ascii="Courier New" w:hAnsi="Courier New" w:cs="Courier New"/>
                <w:b/>
              </w:rPr>
              <w:t>Специальная деятельность.</w:t>
            </w:r>
          </w:p>
          <w:p w:rsidR="005D6197" w:rsidRPr="0067108B" w:rsidRDefault="005D6197" w:rsidP="00B634F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t xml:space="preserve">Размещение, хранение, захоронение, утилизация, накопление, обработка, обезвреживание отходов </w:t>
            </w:r>
            <w:r w:rsidRPr="0067108B">
              <w:rPr>
                <w:rFonts w:ascii="Courier New" w:hAnsi="Courier New" w:cs="Courier New"/>
              </w:rPr>
              <w:lastRenderedPageBreak/>
              <w:t>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693" w:type="dxa"/>
            <w:shd w:val="clear" w:color="auto" w:fill="auto"/>
          </w:tcPr>
          <w:p w:rsidR="005D6197" w:rsidRPr="0067108B" w:rsidRDefault="005D6197" w:rsidP="00B634F0">
            <w:pPr>
              <w:pStyle w:val="a3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67108B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auto"/>
          </w:tcPr>
          <w:p w:rsidR="005D6197" w:rsidRPr="0067108B" w:rsidRDefault="005D6197" w:rsidP="00B634F0">
            <w:pPr>
              <w:pStyle w:val="a3"/>
              <w:tabs>
                <w:tab w:val="left" w:pos="142"/>
              </w:tabs>
              <w:jc w:val="both"/>
              <w:rPr>
                <w:rFonts w:ascii="Courier New" w:eastAsia="Calibri" w:hAnsi="Courier New" w:cs="Courier New"/>
                <w:shd w:val="clear" w:color="auto" w:fill="00FF00"/>
              </w:rPr>
            </w:pPr>
            <w:r w:rsidRPr="0067108B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строительства </w:t>
            </w:r>
            <w:r w:rsidRPr="0067108B">
              <w:rPr>
                <w:rFonts w:ascii="Courier New" w:hAnsi="Courier New" w:cs="Courier New"/>
              </w:rPr>
              <w:lastRenderedPageBreak/>
              <w:t>осуществлять с учетом режимов зон с особыми условиями использования территорий</w:t>
            </w:r>
            <w:r w:rsidRPr="0067108B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5D6197" w:rsidRPr="00F15360" w:rsidRDefault="005D6197" w:rsidP="005D6197">
      <w:pPr>
        <w:pStyle w:val="a3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</w:p>
    <w:p w:rsidR="005D6197" w:rsidRPr="001D1946" w:rsidRDefault="00B72BD4" w:rsidP="001D1946">
      <w:pPr>
        <w:spacing w:after="0"/>
        <w:ind w:left="567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2.</w:t>
      </w:r>
      <w:r w:rsidR="001D1946">
        <w:rPr>
          <w:rFonts w:ascii="Arial" w:eastAsia="Calibri" w:hAnsi="Arial" w:cs="Arial"/>
          <w:sz w:val="24"/>
        </w:rPr>
        <w:t xml:space="preserve"> </w:t>
      </w:r>
      <w:r w:rsidR="005D6197" w:rsidRPr="001D1946">
        <w:rPr>
          <w:rFonts w:ascii="Arial" w:eastAsia="Calibri" w:hAnsi="Arial" w:cs="Arial"/>
          <w:sz w:val="24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5D6197" w:rsidRPr="0067108B" w:rsidRDefault="005D6197" w:rsidP="005D6197">
      <w:pPr>
        <w:pStyle w:val="a3"/>
        <w:ind w:left="720"/>
        <w:rPr>
          <w:rFonts w:ascii="Arial" w:hAnsi="Arial" w:cs="Arial"/>
          <w:sz w:val="18"/>
          <w:szCs w:val="16"/>
        </w:rPr>
      </w:pPr>
    </w:p>
    <w:p w:rsidR="005D6197" w:rsidRPr="0067108B" w:rsidRDefault="005D6197" w:rsidP="005D6197">
      <w:pPr>
        <w:pStyle w:val="a3"/>
        <w:ind w:left="927"/>
        <w:rPr>
          <w:rFonts w:ascii="Arial" w:hAnsi="Arial" w:cs="Arial"/>
          <w:sz w:val="18"/>
          <w:szCs w:val="16"/>
        </w:rPr>
      </w:pPr>
    </w:p>
    <w:p w:rsidR="005D6197" w:rsidRPr="001D1946" w:rsidRDefault="00B72BD4" w:rsidP="001D1946">
      <w:pPr>
        <w:spacing w:after="0"/>
        <w:ind w:left="567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3. </w:t>
      </w:r>
      <w:r w:rsidR="001D1946">
        <w:rPr>
          <w:rFonts w:ascii="Arial" w:eastAsia="Calibri" w:hAnsi="Arial" w:cs="Arial"/>
          <w:sz w:val="24"/>
        </w:rPr>
        <w:t xml:space="preserve"> </w:t>
      </w:r>
      <w:r w:rsidR="005D6197" w:rsidRPr="001D1946">
        <w:rPr>
          <w:rFonts w:ascii="Arial" w:eastAsia="Calibri" w:hAnsi="Arial" w:cs="Arial"/>
          <w:sz w:val="24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67108B" w:rsidRDefault="0067108B" w:rsidP="005D6197">
      <w:pPr>
        <w:pStyle w:val="ac"/>
        <w:rPr>
          <w:rFonts w:ascii="Arial" w:hAnsi="Arial" w:cs="Arial"/>
          <w:sz w:val="24"/>
        </w:rPr>
      </w:pPr>
    </w:p>
    <w:p w:rsidR="001D1946" w:rsidRPr="00486FC4" w:rsidRDefault="001D1946" w:rsidP="001D1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1D1946" w:rsidRDefault="001D1946" w:rsidP="001D19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7108B" w:rsidRPr="0067108B" w:rsidRDefault="0067108B" w:rsidP="005D6197">
      <w:pPr>
        <w:pStyle w:val="ac"/>
        <w:rPr>
          <w:rFonts w:ascii="Arial" w:hAnsi="Arial" w:cs="Arial"/>
          <w:sz w:val="24"/>
        </w:rPr>
      </w:pPr>
    </w:p>
    <w:p w:rsidR="0067108B" w:rsidRDefault="0067108B" w:rsidP="0067108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7108B" w:rsidRDefault="0067108B" w:rsidP="0067108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67108B" w:rsidRPr="00A41A9F" w:rsidRDefault="0067108B" w:rsidP="0067108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B22DCE" w:rsidRPr="00215C68" w:rsidRDefault="00B22DCE" w:rsidP="00671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DCE" w:rsidRPr="00215C68" w:rsidSect="009F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FDE3980"/>
    <w:multiLevelType w:val="hybridMultilevel"/>
    <w:tmpl w:val="42B43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F21616"/>
    <w:multiLevelType w:val="multilevel"/>
    <w:tmpl w:val="7262A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7E5EB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5B728A"/>
    <w:multiLevelType w:val="hybridMultilevel"/>
    <w:tmpl w:val="B05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8F"/>
    <w:rsid w:val="00031426"/>
    <w:rsid w:val="00034221"/>
    <w:rsid w:val="000523F8"/>
    <w:rsid w:val="00091E30"/>
    <w:rsid w:val="00190F11"/>
    <w:rsid w:val="001C0000"/>
    <w:rsid w:val="001C22F0"/>
    <w:rsid w:val="001D1946"/>
    <w:rsid w:val="00215C68"/>
    <w:rsid w:val="002A1FF6"/>
    <w:rsid w:val="002B5808"/>
    <w:rsid w:val="002E0A12"/>
    <w:rsid w:val="002E768A"/>
    <w:rsid w:val="00310CC7"/>
    <w:rsid w:val="0034064D"/>
    <w:rsid w:val="003E696C"/>
    <w:rsid w:val="00413532"/>
    <w:rsid w:val="004178A7"/>
    <w:rsid w:val="00433F18"/>
    <w:rsid w:val="004344E5"/>
    <w:rsid w:val="004A4F7C"/>
    <w:rsid w:val="004B6E70"/>
    <w:rsid w:val="004C2E6E"/>
    <w:rsid w:val="00586761"/>
    <w:rsid w:val="005A42F2"/>
    <w:rsid w:val="005D6197"/>
    <w:rsid w:val="00630367"/>
    <w:rsid w:val="0067108B"/>
    <w:rsid w:val="00704E29"/>
    <w:rsid w:val="007400D3"/>
    <w:rsid w:val="00755B16"/>
    <w:rsid w:val="00772945"/>
    <w:rsid w:val="007846B4"/>
    <w:rsid w:val="00807525"/>
    <w:rsid w:val="00874963"/>
    <w:rsid w:val="008C5809"/>
    <w:rsid w:val="008E58D0"/>
    <w:rsid w:val="0090355D"/>
    <w:rsid w:val="0092298F"/>
    <w:rsid w:val="00923873"/>
    <w:rsid w:val="00925A35"/>
    <w:rsid w:val="009C1F4B"/>
    <w:rsid w:val="009C6845"/>
    <w:rsid w:val="009F6ED7"/>
    <w:rsid w:val="00A709AF"/>
    <w:rsid w:val="00B01C1C"/>
    <w:rsid w:val="00B22DCE"/>
    <w:rsid w:val="00B61972"/>
    <w:rsid w:val="00B65895"/>
    <w:rsid w:val="00B7114C"/>
    <w:rsid w:val="00B72BD4"/>
    <w:rsid w:val="00BE2B8D"/>
    <w:rsid w:val="00CF1F20"/>
    <w:rsid w:val="00D03E66"/>
    <w:rsid w:val="00D52A8C"/>
    <w:rsid w:val="00D71324"/>
    <w:rsid w:val="00E745E3"/>
    <w:rsid w:val="00EA7999"/>
    <w:rsid w:val="00EE7DA7"/>
    <w:rsid w:val="00F4731B"/>
    <w:rsid w:val="00F9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7"/>
  </w:style>
  <w:style w:type="paragraph" w:styleId="1">
    <w:name w:val="heading 1"/>
    <w:basedOn w:val="a"/>
    <w:next w:val="a"/>
    <w:link w:val="10"/>
    <w:qFormat/>
    <w:rsid w:val="003E696C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6C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a3">
    <w:name w:val="No Spacing"/>
    <w:link w:val="a4"/>
    <w:uiPriority w:val="99"/>
    <w:qFormat/>
    <w:rsid w:val="003E69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3E696C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E0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C6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90F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0F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0F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0F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0F1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B6E7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Кашевская Юлия Борисовна</dc:creator>
  <cp:keywords/>
  <dc:description/>
  <cp:lastModifiedBy>Пользователь Windows</cp:lastModifiedBy>
  <cp:revision>7</cp:revision>
  <cp:lastPrinted>2017-01-09T01:32:00Z</cp:lastPrinted>
  <dcterms:created xsi:type="dcterms:W3CDTF">2016-12-07T08:14:00Z</dcterms:created>
  <dcterms:modified xsi:type="dcterms:W3CDTF">2017-01-09T01:33:00Z</dcterms:modified>
</cp:coreProperties>
</file>